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DEB" w:rsidRDefault="000468DB">
      <w:bookmarkStart w:id="0" w:name="_GoBack"/>
      <w:bookmarkEnd w:id="0"/>
      <w:r w:rsidRPr="000468DB">
        <w:rPr>
          <w:noProof/>
          <w:lang w:eastAsia="it-IT"/>
        </w:rPr>
        <w:drawing>
          <wp:inline distT="0" distB="0" distL="0" distR="0">
            <wp:extent cx="1238250" cy="696595"/>
            <wp:effectExtent l="0" t="0" r="0" b="8255"/>
            <wp:docPr id="1" name="Immagine 1" descr="C:\Users\cmasetti\Desktop\LOGHI\AML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asetti\Desktop\LOGHI\AMLA.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6053" cy="757241"/>
                    </a:xfrm>
                    <a:prstGeom prst="rect">
                      <a:avLst/>
                    </a:prstGeom>
                    <a:noFill/>
                    <a:ln>
                      <a:noFill/>
                    </a:ln>
                  </pic:spPr>
                </pic:pic>
              </a:graphicData>
            </a:graphic>
          </wp:inline>
        </w:drawing>
      </w:r>
      <w:r>
        <w:t xml:space="preserve">       </w:t>
      </w:r>
      <w:r w:rsidR="00B16A1C">
        <w:t xml:space="preserve">        </w:t>
      </w:r>
      <w:r w:rsidR="00620DEB">
        <w:t xml:space="preserve">  </w:t>
      </w:r>
      <w:r>
        <w:t xml:space="preserve">        </w:t>
      </w:r>
      <w:r w:rsidR="00B16A1C">
        <w:t xml:space="preserve">        </w:t>
      </w:r>
      <w:r w:rsidR="00EC04F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v:imagedata r:id="rId7" o:title="villacortese-1-150x150"/>
          </v:shape>
        </w:pict>
      </w:r>
      <w:r w:rsidR="00B16A1C">
        <w:t xml:space="preserve">                                                                 </w:t>
      </w:r>
      <w:r w:rsidR="00EC04FE">
        <w:pict>
          <v:shape id="_x0000_i1026" type="#_x0000_t75" style="width:65.25pt;height:83.25pt">
            <v:imagedata r:id="rId8" o:title="stemma"/>
          </v:shape>
        </w:pict>
      </w:r>
    </w:p>
    <w:p w:rsidR="00280A2C" w:rsidRDefault="00280A2C" w:rsidP="008653B2">
      <w:pPr>
        <w:rPr>
          <w:b/>
          <w:sz w:val="32"/>
          <w:szCs w:val="32"/>
        </w:rPr>
      </w:pPr>
      <w:r>
        <w:rPr>
          <w:b/>
          <w:sz w:val="32"/>
          <w:szCs w:val="32"/>
        </w:rPr>
        <w:t xml:space="preserve">                                                                                               </w:t>
      </w:r>
    </w:p>
    <w:p w:rsidR="00280A2C" w:rsidRDefault="00280A2C" w:rsidP="00280A2C">
      <w:pPr>
        <w:jc w:val="center"/>
        <w:rPr>
          <w:b/>
          <w:sz w:val="32"/>
          <w:szCs w:val="32"/>
        </w:rPr>
      </w:pPr>
    </w:p>
    <w:p w:rsidR="00620DEB" w:rsidRPr="00280A2C" w:rsidRDefault="00A30DA9" w:rsidP="00280A2C">
      <w:pPr>
        <w:ind w:left="6372" w:firstLine="708"/>
        <w:jc w:val="center"/>
        <w:rPr>
          <w:sz w:val="28"/>
          <w:szCs w:val="28"/>
        </w:rPr>
      </w:pPr>
      <w:r>
        <w:rPr>
          <w:sz w:val="28"/>
          <w:szCs w:val="28"/>
        </w:rPr>
        <w:t xml:space="preserve">  </w:t>
      </w:r>
      <w:r w:rsidR="00280A2C" w:rsidRPr="00280A2C">
        <w:rPr>
          <w:sz w:val="28"/>
          <w:szCs w:val="28"/>
        </w:rPr>
        <w:t>Comunicato Stampa</w:t>
      </w:r>
    </w:p>
    <w:p w:rsidR="00E439A2" w:rsidRDefault="00620DEB" w:rsidP="00280A2C">
      <w:pPr>
        <w:jc w:val="center"/>
        <w:rPr>
          <w:b/>
          <w:sz w:val="32"/>
          <w:szCs w:val="32"/>
        </w:rPr>
      </w:pPr>
      <w:r w:rsidRPr="00280A2C">
        <w:rPr>
          <w:b/>
          <w:sz w:val="32"/>
          <w:szCs w:val="32"/>
        </w:rPr>
        <w:t>VILLA CORTESE</w:t>
      </w:r>
      <w:r w:rsidR="00920E25">
        <w:rPr>
          <w:b/>
          <w:sz w:val="32"/>
          <w:szCs w:val="32"/>
        </w:rPr>
        <w:t xml:space="preserve"> E DAIRAGO</w:t>
      </w:r>
      <w:r w:rsidRPr="00280A2C">
        <w:rPr>
          <w:b/>
          <w:sz w:val="32"/>
          <w:szCs w:val="32"/>
        </w:rPr>
        <w:t xml:space="preserve"> </w:t>
      </w:r>
      <w:r w:rsidR="00920E25">
        <w:rPr>
          <w:b/>
          <w:sz w:val="32"/>
          <w:szCs w:val="32"/>
        </w:rPr>
        <w:t>ADERISCONO</w:t>
      </w:r>
      <w:r w:rsidR="00280A2C" w:rsidRPr="00280A2C">
        <w:rPr>
          <w:b/>
          <w:sz w:val="32"/>
          <w:szCs w:val="32"/>
        </w:rPr>
        <w:t xml:space="preserve"> ALLA TARIFFA PUNTUALE: UNA SCELTA RESPONSABILE A DIFESA DELL’AMBIENTE</w:t>
      </w:r>
      <w:r w:rsidR="00280A2C">
        <w:rPr>
          <w:b/>
          <w:sz w:val="32"/>
          <w:szCs w:val="32"/>
        </w:rPr>
        <w:t>.</w:t>
      </w:r>
    </w:p>
    <w:p w:rsidR="00B16A1C" w:rsidRDefault="00280A2C" w:rsidP="00B16A1C">
      <w:pPr>
        <w:jc w:val="center"/>
        <w:rPr>
          <w:b/>
          <w:sz w:val="32"/>
          <w:szCs w:val="32"/>
        </w:rPr>
      </w:pPr>
      <w:r>
        <w:rPr>
          <w:b/>
          <w:sz w:val="32"/>
          <w:szCs w:val="32"/>
        </w:rPr>
        <w:t>Il nuovo metodo di conferimento dei rifiuti i</w:t>
      </w:r>
      <w:r w:rsidR="00CA395E">
        <w:rPr>
          <w:b/>
          <w:sz w:val="32"/>
          <w:szCs w:val="32"/>
        </w:rPr>
        <w:t>ndifferenziati partirà in maggio</w:t>
      </w:r>
      <w:r>
        <w:rPr>
          <w:b/>
          <w:sz w:val="32"/>
          <w:szCs w:val="32"/>
        </w:rPr>
        <w:t xml:space="preserve">. </w:t>
      </w:r>
      <w:r w:rsidR="005E47DE">
        <w:rPr>
          <w:b/>
          <w:sz w:val="32"/>
          <w:szCs w:val="32"/>
        </w:rPr>
        <w:t>I cittadini protagonisti attivi di questo cambio di rotta.</w:t>
      </w:r>
    </w:p>
    <w:p w:rsidR="00B16A1C" w:rsidRDefault="00EC04FE" w:rsidP="00280A2C">
      <w:pPr>
        <w:jc w:val="center"/>
        <w:rPr>
          <w:b/>
          <w:sz w:val="32"/>
          <w:szCs w:val="32"/>
        </w:rPr>
      </w:pPr>
      <w:r>
        <w:rPr>
          <w:b/>
          <w:sz w:val="32"/>
          <w:szCs w:val="32"/>
        </w:rPr>
        <w:pict>
          <v:shape id="_x0000_i1027" type="#_x0000_t75" style="width:181.5pt;height:155.25pt">
            <v:imagedata r:id="rId9" o:title="IMMAGINE"/>
          </v:shape>
        </w:pict>
      </w:r>
    </w:p>
    <w:p w:rsidR="00280A2C" w:rsidRPr="00A30DA9" w:rsidRDefault="001A2B0F" w:rsidP="005E47DE">
      <w:pPr>
        <w:jc w:val="both"/>
        <w:rPr>
          <w:sz w:val="28"/>
          <w:szCs w:val="28"/>
        </w:rPr>
      </w:pPr>
      <w:r>
        <w:rPr>
          <w:sz w:val="28"/>
          <w:szCs w:val="28"/>
        </w:rPr>
        <w:t>L</w:t>
      </w:r>
      <w:r w:rsidR="00280A2C" w:rsidRPr="00A30DA9">
        <w:rPr>
          <w:sz w:val="28"/>
          <w:szCs w:val="28"/>
        </w:rPr>
        <w:t>egnano,</w:t>
      </w:r>
      <w:r w:rsidR="00F44639">
        <w:rPr>
          <w:sz w:val="28"/>
          <w:szCs w:val="28"/>
        </w:rPr>
        <w:t xml:space="preserve"> 12 marzo</w:t>
      </w:r>
      <w:r w:rsidR="00CA395E" w:rsidRPr="00A30DA9">
        <w:rPr>
          <w:sz w:val="28"/>
          <w:szCs w:val="28"/>
        </w:rPr>
        <w:t xml:space="preserve"> </w:t>
      </w:r>
      <w:r w:rsidR="00280A2C" w:rsidRPr="00A30DA9">
        <w:rPr>
          <w:sz w:val="28"/>
          <w:szCs w:val="28"/>
        </w:rPr>
        <w:t xml:space="preserve">2018 – Per questo territorio non è una novità assoluta: anzi, si tratta di una pratica che, ormai acquisita e consolidata, </w:t>
      </w:r>
      <w:r w:rsidR="005E47DE" w:rsidRPr="00A30DA9">
        <w:rPr>
          <w:sz w:val="28"/>
          <w:szCs w:val="28"/>
        </w:rPr>
        <w:t>ha offerto sin dall’inizio riscontri particolarmente positivi. Stiamo parlando della Tariffa Puntuale, il nuovo sistema di calcolo della tassa rifiuti basato sulla rilevazione della reale quantità di rifiuti indifferenziati che ciascun cittadino produce.</w:t>
      </w:r>
    </w:p>
    <w:p w:rsidR="005E47DE" w:rsidRPr="00A30DA9" w:rsidRDefault="005E47DE" w:rsidP="005E47DE">
      <w:pPr>
        <w:jc w:val="both"/>
        <w:rPr>
          <w:sz w:val="28"/>
          <w:szCs w:val="28"/>
        </w:rPr>
      </w:pPr>
      <w:r w:rsidRPr="00A30DA9">
        <w:rPr>
          <w:sz w:val="28"/>
          <w:szCs w:val="28"/>
        </w:rPr>
        <w:t>Introdotto in via sperimentale nel giugno 2016 nei Comuni di Canegrate, Magnago e San Giorgio su Legnano, il nuovo metodo non ha tardato, come si diceva, a fornire riscontri molto positivi: in tutti e tre i Comuni, infatti, la percentuale di rifiuti indifferenziati è diminuita notevolmente, a vantaggio di quelli destinati a</w:t>
      </w:r>
      <w:r w:rsidR="00127765" w:rsidRPr="00A30DA9">
        <w:rPr>
          <w:sz w:val="28"/>
          <w:szCs w:val="28"/>
        </w:rPr>
        <w:t>lla</w:t>
      </w:r>
      <w:r w:rsidRPr="00A30DA9">
        <w:rPr>
          <w:sz w:val="28"/>
          <w:szCs w:val="28"/>
        </w:rPr>
        <w:t xml:space="preserve"> differenziazione e, dunque, al riciclo.</w:t>
      </w:r>
    </w:p>
    <w:p w:rsidR="00920E25" w:rsidRPr="00A30DA9" w:rsidRDefault="00920E25" w:rsidP="00183E38">
      <w:pPr>
        <w:jc w:val="both"/>
        <w:rPr>
          <w:b/>
          <w:sz w:val="28"/>
          <w:szCs w:val="28"/>
        </w:rPr>
      </w:pPr>
      <w:r w:rsidRPr="00A30DA9">
        <w:rPr>
          <w:b/>
          <w:sz w:val="28"/>
          <w:szCs w:val="28"/>
        </w:rPr>
        <w:t>In entrambi i Comuni il nuovo sistema entrerà in vigore dal</w:t>
      </w:r>
      <w:r w:rsidR="00127765" w:rsidRPr="00A30DA9">
        <w:rPr>
          <w:b/>
          <w:sz w:val="28"/>
          <w:szCs w:val="28"/>
        </w:rPr>
        <w:t xml:space="preserve"> prossimo</w:t>
      </w:r>
      <w:r w:rsidRPr="00A30DA9">
        <w:rPr>
          <w:b/>
          <w:sz w:val="28"/>
          <w:szCs w:val="28"/>
        </w:rPr>
        <w:t xml:space="preserve"> mese di maggio, con un’unica sostanziale differenza: mentre i cittadini di Villa Cortese dovranno utilizzare (al posto del sacco viola), i nuovi sacchi grigi dotati di Tag (che </w:t>
      </w:r>
      <w:r w:rsidRPr="00A30DA9">
        <w:rPr>
          <w:b/>
          <w:sz w:val="28"/>
          <w:szCs w:val="28"/>
        </w:rPr>
        <w:lastRenderedPageBreak/>
        <w:t>saranno distribuiti porta a por</w:t>
      </w:r>
      <w:r w:rsidR="00F44639">
        <w:rPr>
          <w:b/>
          <w:sz w:val="28"/>
          <w:szCs w:val="28"/>
        </w:rPr>
        <w:t>ta a partire dal 9 aprile)</w:t>
      </w:r>
      <w:r w:rsidRPr="00A30DA9">
        <w:rPr>
          <w:b/>
          <w:sz w:val="28"/>
          <w:szCs w:val="28"/>
        </w:rPr>
        <w:t>, quelli di Dairago utilizzeranno il mastello di plastica (analogamente grigio e dotato di Tag</w:t>
      </w:r>
      <w:r w:rsidR="00C94781" w:rsidRPr="00A30DA9">
        <w:rPr>
          <w:b/>
          <w:sz w:val="28"/>
          <w:szCs w:val="28"/>
        </w:rPr>
        <w:t xml:space="preserve">), che sarà </w:t>
      </w:r>
      <w:r w:rsidRPr="00A30DA9">
        <w:rPr>
          <w:b/>
          <w:sz w:val="28"/>
          <w:szCs w:val="28"/>
        </w:rPr>
        <w:t>distribuito porta a porta tra il 16 aprile e l’inizio di maggio.</w:t>
      </w:r>
    </w:p>
    <w:p w:rsidR="00183E38" w:rsidRPr="00A30DA9" w:rsidRDefault="00C94781" w:rsidP="005E47DE">
      <w:pPr>
        <w:jc w:val="both"/>
        <w:rPr>
          <w:sz w:val="28"/>
          <w:szCs w:val="28"/>
        </w:rPr>
      </w:pPr>
      <w:r w:rsidRPr="00A30DA9">
        <w:rPr>
          <w:sz w:val="28"/>
          <w:szCs w:val="28"/>
        </w:rPr>
        <w:t>Per ritirare sia i sacchi che i mastelli</w:t>
      </w:r>
      <w:r w:rsidR="00274072" w:rsidRPr="00A30DA9">
        <w:rPr>
          <w:sz w:val="28"/>
          <w:szCs w:val="28"/>
        </w:rPr>
        <w:t xml:space="preserve"> è necessario che l’intestatario della Tassa Rifiuti esibisca agli operatori la propria CRS (Carta</w:t>
      </w:r>
      <w:r w:rsidR="00183E38" w:rsidRPr="00A30DA9">
        <w:rPr>
          <w:sz w:val="28"/>
          <w:szCs w:val="28"/>
        </w:rPr>
        <w:t xml:space="preserve"> Regionale de Servizi), oppure la CNS (Carta Nazionale dei Servizi).</w:t>
      </w:r>
    </w:p>
    <w:p w:rsidR="00CA395E" w:rsidRPr="00A30DA9" w:rsidRDefault="00183E38" w:rsidP="005E47DE">
      <w:pPr>
        <w:jc w:val="both"/>
        <w:rPr>
          <w:sz w:val="28"/>
          <w:szCs w:val="28"/>
        </w:rPr>
      </w:pPr>
      <w:r w:rsidRPr="00A30DA9">
        <w:rPr>
          <w:sz w:val="28"/>
          <w:szCs w:val="28"/>
        </w:rPr>
        <w:t>Poiché i nuovi sacchi</w:t>
      </w:r>
      <w:r w:rsidR="00920E25" w:rsidRPr="00A30DA9">
        <w:rPr>
          <w:sz w:val="28"/>
          <w:szCs w:val="28"/>
        </w:rPr>
        <w:t xml:space="preserve"> e i nuovi mastelli</w:t>
      </w:r>
      <w:r w:rsidR="0098310D" w:rsidRPr="00A30DA9">
        <w:rPr>
          <w:sz w:val="28"/>
          <w:szCs w:val="28"/>
        </w:rPr>
        <w:t xml:space="preserve"> grigi</w:t>
      </w:r>
      <w:r w:rsidRPr="00A30DA9">
        <w:rPr>
          <w:sz w:val="28"/>
          <w:szCs w:val="28"/>
        </w:rPr>
        <w:t xml:space="preserve"> manderanno</w:t>
      </w:r>
      <w:r w:rsidR="00920E25" w:rsidRPr="00A30DA9">
        <w:rPr>
          <w:sz w:val="28"/>
          <w:szCs w:val="28"/>
        </w:rPr>
        <w:t xml:space="preserve"> definitivamente</w:t>
      </w:r>
      <w:r w:rsidRPr="00A30DA9">
        <w:rPr>
          <w:sz w:val="28"/>
          <w:szCs w:val="28"/>
        </w:rPr>
        <w:t xml:space="preserve"> i</w:t>
      </w:r>
      <w:r w:rsidR="00920E25" w:rsidRPr="00A30DA9">
        <w:rPr>
          <w:sz w:val="28"/>
          <w:szCs w:val="28"/>
        </w:rPr>
        <w:t>n pensione i sacchi</w:t>
      </w:r>
      <w:r w:rsidRPr="00A30DA9">
        <w:rPr>
          <w:sz w:val="28"/>
          <w:szCs w:val="28"/>
        </w:rPr>
        <w:t xml:space="preserve"> viola</w:t>
      </w:r>
      <w:r w:rsidR="00920E25" w:rsidRPr="00A30DA9">
        <w:rPr>
          <w:sz w:val="28"/>
          <w:szCs w:val="28"/>
        </w:rPr>
        <w:t xml:space="preserve"> semitrasparenti</w:t>
      </w:r>
      <w:r w:rsidR="0098310D" w:rsidRPr="00A30DA9">
        <w:rPr>
          <w:sz w:val="28"/>
          <w:szCs w:val="28"/>
        </w:rPr>
        <w:t xml:space="preserve"> attualmente in uso, si consiglia</w:t>
      </w:r>
      <w:r w:rsidR="00920E25" w:rsidRPr="00A30DA9">
        <w:rPr>
          <w:sz w:val="28"/>
          <w:szCs w:val="28"/>
        </w:rPr>
        <w:t xml:space="preserve"> ai cittadini</w:t>
      </w:r>
      <w:r w:rsidR="0098310D" w:rsidRPr="00A30DA9">
        <w:rPr>
          <w:sz w:val="28"/>
          <w:szCs w:val="28"/>
        </w:rPr>
        <w:t xml:space="preserve"> di smaltir</w:t>
      </w:r>
      <w:r w:rsidR="00920E25" w:rsidRPr="00A30DA9">
        <w:rPr>
          <w:sz w:val="28"/>
          <w:szCs w:val="28"/>
        </w:rPr>
        <w:t>e la fornitura che hanno in casa</w:t>
      </w:r>
      <w:r w:rsidR="0098310D" w:rsidRPr="00A30DA9">
        <w:rPr>
          <w:sz w:val="28"/>
          <w:szCs w:val="28"/>
        </w:rPr>
        <w:t>:</w:t>
      </w:r>
      <w:r w:rsidR="00920E25" w:rsidRPr="00A30DA9">
        <w:rPr>
          <w:sz w:val="28"/>
          <w:szCs w:val="28"/>
        </w:rPr>
        <w:t xml:space="preserve"> questo perché, da maggio in poi,</w:t>
      </w:r>
      <w:r w:rsidR="0098310D" w:rsidRPr="00A30DA9">
        <w:rPr>
          <w:b/>
          <w:sz w:val="28"/>
          <w:szCs w:val="28"/>
        </w:rPr>
        <w:t xml:space="preserve"> </w:t>
      </w:r>
      <w:r w:rsidR="00C94781" w:rsidRPr="00A30DA9">
        <w:rPr>
          <w:sz w:val="28"/>
          <w:szCs w:val="28"/>
        </w:rPr>
        <w:t>i sacchi viola</w:t>
      </w:r>
      <w:r w:rsidR="00CA395E" w:rsidRPr="00A30DA9">
        <w:rPr>
          <w:sz w:val="28"/>
          <w:szCs w:val="28"/>
        </w:rPr>
        <w:t xml:space="preserve"> non saranno più ritirati.</w:t>
      </w:r>
    </w:p>
    <w:p w:rsidR="00CA395E" w:rsidRPr="00A30DA9" w:rsidRDefault="00CA395E" w:rsidP="005E47DE">
      <w:pPr>
        <w:jc w:val="both"/>
        <w:rPr>
          <w:sz w:val="28"/>
          <w:szCs w:val="28"/>
        </w:rPr>
      </w:pPr>
      <w:r w:rsidRPr="00F44639">
        <w:rPr>
          <w:sz w:val="28"/>
          <w:szCs w:val="28"/>
          <w:u w:val="single"/>
        </w:rPr>
        <w:t>Sempre a proposito di sacchi</w:t>
      </w:r>
      <w:r w:rsidR="00F44639">
        <w:rPr>
          <w:sz w:val="28"/>
          <w:szCs w:val="28"/>
          <w:u w:val="single"/>
        </w:rPr>
        <w:t>.</w:t>
      </w:r>
      <w:r w:rsidRPr="00A30DA9">
        <w:rPr>
          <w:sz w:val="28"/>
          <w:szCs w:val="28"/>
        </w:rPr>
        <w:t xml:space="preserve"> </w:t>
      </w:r>
      <w:proofErr w:type="gramStart"/>
      <w:r w:rsidRPr="00A30DA9">
        <w:rPr>
          <w:sz w:val="28"/>
          <w:szCs w:val="28"/>
        </w:rPr>
        <w:t>si</w:t>
      </w:r>
      <w:proofErr w:type="gramEnd"/>
      <w:r w:rsidRPr="00A30DA9">
        <w:rPr>
          <w:sz w:val="28"/>
          <w:szCs w:val="28"/>
        </w:rPr>
        <w:t xml:space="preserve"> fa presente che</w:t>
      </w:r>
      <w:r w:rsidR="00722762" w:rsidRPr="00A30DA9">
        <w:rPr>
          <w:sz w:val="28"/>
          <w:szCs w:val="28"/>
        </w:rPr>
        <w:t xml:space="preserve"> a </w:t>
      </w:r>
      <w:r w:rsidR="00722762" w:rsidRPr="00A30DA9">
        <w:rPr>
          <w:b/>
          <w:sz w:val="28"/>
          <w:szCs w:val="28"/>
        </w:rPr>
        <w:t>Villa Cortese</w:t>
      </w:r>
      <w:r w:rsidR="00F44639">
        <w:rPr>
          <w:sz w:val="28"/>
          <w:szCs w:val="28"/>
        </w:rPr>
        <w:t xml:space="preserve"> -</w:t>
      </w:r>
      <w:r w:rsidRPr="00A30DA9">
        <w:rPr>
          <w:sz w:val="28"/>
          <w:szCs w:val="28"/>
        </w:rPr>
        <w:t xml:space="preserve"> </w:t>
      </w:r>
      <w:r w:rsidR="0098310D" w:rsidRPr="00A30DA9">
        <w:rPr>
          <w:sz w:val="28"/>
          <w:szCs w:val="28"/>
        </w:rPr>
        <w:t xml:space="preserve">nella settimana tra il </w:t>
      </w:r>
      <w:r w:rsidR="00746FC0">
        <w:rPr>
          <w:sz w:val="28"/>
          <w:szCs w:val="28"/>
        </w:rPr>
        <w:t>19</w:t>
      </w:r>
      <w:r w:rsidR="0098310D" w:rsidRPr="00A30DA9">
        <w:rPr>
          <w:sz w:val="28"/>
          <w:szCs w:val="28"/>
        </w:rPr>
        <w:t xml:space="preserve"> e il </w:t>
      </w:r>
      <w:r w:rsidR="00746FC0">
        <w:rPr>
          <w:sz w:val="28"/>
          <w:szCs w:val="28"/>
        </w:rPr>
        <w:t>23</w:t>
      </w:r>
      <w:r w:rsidRPr="00A30DA9">
        <w:rPr>
          <w:sz w:val="28"/>
          <w:szCs w:val="28"/>
        </w:rPr>
        <w:t xml:space="preserve"> marzo</w:t>
      </w:r>
      <w:r w:rsidR="00F44639">
        <w:rPr>
          <w:sz w:val="28"/>
          <w:szCs w:val="28"/>
        </w:rPr>
        <w:t xml:space="preserve"> -</w:t>
      </w:r>
      <w:r w:rsidR="00722762" w:rsidRPr="00A30DA9">
        <w:rPr>
          <w:sz w:val="28"/>
          <w:szCs w:val="28"/>
        </w:rPr>
        <w:t xml:space="preserve"> sarà effettuata</w:t>
      </w:r>
      <w:r w:rsidR="00A1187A" w:rsidRPr="00A30DA9">
        <w:rPr>
          <w:sz w:val="28"/>
          <w:szCs w:val="28"/>
        </w:rPr>
        <w:t xml:space="preserve"> nei locali del municipio</w:t>
      </w:r>
      <w:r w:rsidR="00722762" w:rsidRPr="00A30DA9">
        <w:rPr>
          <w:sz w:val="28"/>
          <w:szCs w:val="28"/>
        </w:rPr>
        <w:t xml:space="preserve"> la distribuzione annuale del </w:t>
      </w:r>
      <w:r w:rsidR="00722762" w:rsidRPr="00A30DA9">
        <w:rPr>
          <w:b/>
          <w:sz w:val="28"/>
          <w:szCs w:val="28"/>
        </w:rPr>
        <w:t>kit</w:t>
      </w:r>
      <w:r w:rsidR="00722762" w:rsidRPr="00A30DA9">
        <w:rPr>
          <w:sz w:val="28"/>
          <w:szCs w:val="28"/>
        </w:rPr>
        <w:t xml:space="preserve"> di sacchi</w:t>
      </w:r>
      <w:r w:rsidR="00F15965" w:rsidRPr="00A30DA9">
        <w:rPr>
          <w:sz w:val="28"/>
          <w:szCs w:val="28"/>
        </w:rPr>
        <w:t xml:space="preserve"> per </w:t>
      </w:r>
      <w:r w:rsidR="00C94781" w:rsidRPr="00A30DA9">
        <w:rPr>
          <w:sz w:val="28"/>
          <w:szCs w:val="28"/>
        </w:rPr>
        <w:t>le altre tipologie</w:t>
      </w:r>
      <w:r w:rsidR="00F15965" w:rsidRPr="00A30DA9">
        <w:rPr>
          <w:sz w:val="28"/>
          <w:szCs w:val="28"/>
        </w:rPr>
        <w:t xml:space="preserve"> di rifiuto</w:t>
      </w:r>
      <w:r w:rsidR="00722762" w:rsidRPr="00A30DA9">
        <w:rPr>
          <w:sz w:val="28"/>
          <w:szCs w:val="28"/>
        </w:rPr>
        <w:t xml:space="preserve"> (gialli per la plastica, in mater-B per l’umido e trasparenti per la carta)</w:t>
      </w:r>
      <w:r w:rsidR="00F15965" w:rsidRPr="00A30DA9">
        <w:rPr>
          <w:sz w:val="28"/>
          <w:szCs w:val="28"/>
        </w:rPr>
        <w:t xml:space="preserve">. A </w:t>
      </w:r>
      <w:r w:rsidR="00F15965" w:rsidRPr="00A30DA9">
        <w:rPr>
          <w:b/>
          <w:sz w:val="28"/>
          <w:szCs w:val="28"/>
        </w:rPr>
        <w:t>Dairago</w:t>
      </w:r>
      <w:r w:rsidR="00F15965" w:rsidRPr="00A30DA9">
        <w:rPr>
          <w:sz w:val="28"/>
          <w:szCs w:val="28"/>
        </w:rPr>
        <w:t>, invece, per ritirare la fornitura del kit annuale</w:t>
      </w:r>
      <w:r w:rsidR="00A1187A" w:rsidRPr="00A30DA9">
        <w:rPr>
          <w:sz w:val="28"/>
          <w:szCs w:val="28"/>
        </w:rPr>
        <w:t xml:space="preserve"> (sacchi gialli per la plastica e in mater- b per l’umido),</w:t>
      </w:r>
      <w:r w:rsidR="00F15965" w:rsidRPr="00A30DA9">
        <w:rPr>
          <w:sz w:val="28"/>
          <w:szCs w:val="28"/>
        </w:rPr>
        <w:t xml:space="preserve"> i cittadini dov</w:t>
      </w:r>
      <w:r w:rsidR="00A1187A" w:rsidRPr="00A30DA9">
        <w:rPr>
          <w:sz w:val="28"/>
          <w:szCs w:val="28"/>
        </w:rPr>
        <w:t>ranno recarsi, nella settimana tra il 19 e</w:t>
      </w:r>
      <w:r w:rsidR="00F15965" w:rsidRPr="00A30DA9">
        <w:rPr>
          <w:sz w:val="28"/>
          <w:szCs w:val="28"/>
        </w:rPr>
        <w:t xml:space="preserve"> il 23 marzo</w:t>
      </w:r>
      <w:r w:rsidR="00A1187A" w:rsidRPr="00A30DA9">
        <w:rPr>
          <w:sz w:val="28"/>
          <w:szCs w:val="28"/>
        </w:rPr>
        <w:t>,</w:t>
      </w:r>
      <w:r w:rsidR="00F15965" w:rsidRPr="00A30DA9">
        <w:rPr>
          <w:sz w:val="28"/>
          <w:szCs w:val="28"/>
        </w:rPr>
        <w:t xml:space="preserve"> nell’ambulatorio comunale di via San Giovanni Bosco 11.</w:t>
      </w:r>
    </w:p>
    <w:p w:rsidR="00A1187A" w:rsidRPr="00A30DA9" w:rsidRDefault="00686FD2" w:rsidP="005E47DE">
      <w:pPr>
        <w:jc w:val="both"/>
        <w:rPr>
          <w:sz w:val="28"/>
          <w:szCs w:val="28"/>
        </w:rPr>
      </w:pPr>
      <w:r w:rsidRPr="00A30DA9">
        <w:rPr>
          <w:sz w:val="28"/>
          <w:szCs w:val="28"/>
        </w:rPr>
        <w:t>E’</w:t>
      </w:r>
      <w:r w:rsidR="0098310D" w:rsidRPr="00A30DA9">
        <w:rPr>
          <w:sz w:val="28"/>
          <w:szCs w:val="28"/>
        </w:rPr>
        <w:t>, inoltre,</w:t>
      </w:r>
      <w:r w:rsidRPr="00A30DA9">
        <w:rPr>
          <w:sz w:val="28"/>
          <w:szCs w:val="28"/>
        </w:rPr>
        <w:t xml:space="preserve"> importante sapere che, </w:t>
      </w:r>
      <w:r w:rsidRPr="00A30DA9">
        <w:rPr>
          <w:sz w:val="28"/>
          <w:szCs w:val="28"/>
          <w:u w:val="single"/>
        </w:rPr>
        <w:t>per le famiglie con bambini al di sotto</w:t>
      </w:r>
      <w:r w:rsidR="002F5464" w:rsidRPr="00A30DA9">
        <w:rPr>
          <w:sz w:val="28"/>
          <w:szCs w:val="28"/>
          <w:u w:val="single"/>
        </w:rPr>
        <w:t xml:space="preserve"> dei 2 anni</w:t>
      </w:r>
      <w:r w:rsidR="00A1187A" w:rsidRPr="00A30DA9">
        <w:rPr>
          <w:sz w:val="28"/>
          <w:szCs w:val="28"/>
          <w:u w:val="single"/>
        </w:rPr>
        <w:t xml:space="preserve"> di età (utilizzatori di pannolini)</w:t>
      </w:r>
      <w:r w:rsidR="002F5464" w:rsidRPr="00A30DA9">
        <w:rPr>
          <w:sz w:val="28"/>
          <w:szCs w:val="28"/>
          <w:u w:val="single"/>
        </w:rPr>
        <w:t xml:space="preserve"> e per gli adulti</w:t>
      </w:r>
      <w:r w:rsidRPr="00A30DA9">
        <w:rPr>
          <w:sz w:val="28"/>
          <w:szCs w:val="28"/>
          <w:u w:val="single"/>
        </w:rPr>
        <w:t xml:space="preserve"> che necessitano di ausili per l’incontinenza (pannoloni)</w:t>
      </w:r>
      <w:r w:rsidRPr="00A30DA9">
        <w:rPr>
          <w:sz w:val="28"/>
          <w:szCs w:val="28"/>
        </w:rPr>
        <w:t>, esiste la possibilità</w:t>
      </w:r>
      <w:r w:rsidR="00F44639">
        <w:rPr>
          <w:sz w:val="28"/>
          <w:szCs w:val="28"/>
        </w:rPr>
        <w:t xml:space="preserve"> di ritirare</w:t>
      </w:r>
      <w:r w:rsidR="00A1187A" w:rsidRPr="00A30DA9">
        <w:rPr>
          <w:sz w:val="28"/>
          <w:szCs w:val="28"/>
        </w:rPr>
        <w:t>:</w:t>
      </w:r>
    </w:p>
    <w:p w:rsidR="00A1187A" w:rsidRPr="00A30DA9" w:rsidRDefault="00A1187A" w:rsidP="00A1187A">
      <w:pPr>
        <w:pStyle w:val="Paragrafoelenco"/>
        <w:numPr>
          <w:ilvl w:val="0"/>
          <w:numId w:val="1"/>
        </w:numPr>
        <w:jc w:val="both"/>
        <w:rPr>
          <w:sz w:val="28"/>
          <w:szCs w:val="28"/>
        </w:rPr>
      </w:pPr>
      <w:proofErr w:type="gramStart"/>
      <w:r w:rsidRPr="00A30DA9">
        <w:rPr>
          <w:b/>
          <w:sz w:val="28"/>
          <w:szCs w:val="28"/>
        </w:rPr>
        <w:t>a</w:t>
      </w:r>
      <w:proofErr w:type="gramEnd"/>
      <w:r w:rsidRPr="00A30DA9">
        <w:rPr>
          <w:b/>
          <w:sz w:val="28"/>
          <w:szCs w:val="28"/>
        </w:rPr>
        <w:t xml:space="preserve"> Villa Cortese</w:t>
      </w:r>
      <w:r w:rsidRPr="00A30DA9">
        <w:rPr>
          <w:sz w:val="28"/>
          <w:szCs w:val="28"/>
        </w:rPr>
        <w:t xml:space="preserve"> una dotazione supplementare di sacchi grigi con il Tag:</w:t>
      </w:r>
    </w:p>
    <w:p w:rsidR="00A1187A" w:rsidRPr="00A30DA9" w:rsidRDefault="00A1187A" w:rsidP="00A1187A">
      <w:pPr>
        <w:pStyle w:val="Paragrafoelenco"/>
        <w:numPr>
          <w:ilvl w:val="0"/>
          <w:numId w:val="1"/>
        </w:numPr>
        <w:jc w:val="both"/>
        <w:rPr>
          <w:sz w:val="28"/>
          <w:szCs w:val="28"/>
        </w:rPr>
      </w:pPr>
      <w:proofErr w:type="gramStart"/>
      <w:r w:rsidRPr="00A30DA9">
        <w:rPr>
          <w:b/>
          <w:sz w:val="28"/>
          <w:szCs w:val="28"/>
        </w:rPr>
        <w:t>a</w:t>
      </w:r>
      <w:proofErr w:type="gramEnd"/>
      <w:r w:rsidRPr="00A30DA9">
        <w:rPr>
          <w:b/>
          <w:sz w:val="28"/>
          <w:szCs w:val="28"/>
        </w:rPr>
        <w:t xml:space="preserve"> Dairago</w:t>
      </w:r>
      <w:r w:rsidR="00127765" w:rsidRPr="00A30DA9">
        <w:rPr>
          <w:sz w:val="28"/>
          <w:szCs w:val="28"/>
        </w:rPr>
        <w:t xml:space="preserve"> (dove si usa il mastello),</w:t>
      </w:r>
      <w:r w:rsidRPr="00A30DA9">
        <w:rPr>
          <w:sz w:val="28"/>
          <w:szCs w:val="28"/>
        </w:rPr>
        <w:t xml:space="preserve"> una dotazione di s</w:t>
      </w:r>
      <w:r w:rsidR="00127765" w:rsidRPr="00A30DA9">
        <w:rPr>
          <w:sz w:val="28"/>
          <w:szCs w:val="28"/>
        </w:rPr>
        <w:t>acchi grigi con il Tag.</w:t>
      </w:r>
    </w:p>
    <w:p w:rsidR="00127765" w:rsidRPr="00A30DA9" w:rsidRDefault="00C94781" w:rsidP="00127765">
      <w:pPr>
        <w:jc w:val="both"/>
        <w:rPr>
          <w:sz w:val="28"/>
          <w:szCs w:val="28"/>
        </w:rPr>
      </w:pPr>
      <w:r w:rsidRPr="00A30DA9">
        <w:rPr>
          <w:sz w:val="28"/>
          <w:szCs w:val="28"/>
        </w:rPr>
        <w:t>Questi conferimenti non rientreranno</w:t>
      </w:r>
      <w:r w:rsidR="00127765" w:rsidRPr="00A30DA9">
        <w:rPr>
          <w:sz w:val="28"/>
          <w:szCs w:val="28"/>
        </w:rPr>
        <w:t xml:space="preserve"> nel computo della Tari.</w:t>
      </w:r>
    </w:p>
    <w:p w:rsidR="009B2E70" w:rsidRPr="00A30DA9" w:rsidRDefault="002F5464" w:rsidP="005E47DE">
      <w:pPr>
        <w:jc w:val="both"/>
        <w:rPr>
          <w:sz w:val="28"/>
          <w:szCs w:val="28"/>
        </w:rPr>
      </w:pPr>
      <w:r w:rsidRPr="00A30DA9">
        <w:rPr>
          <w:sz w:val="28"/>
          <w:szCs w:val="28"/>
        </w:rPr>
        <w:t xml:space="preserve"> </w:t>
      </w:r>
      <w:r w:rsidR="005947F3" w:rsidRPr="00A30DA9">
        <w:rPr>
          <w:sz w:val="28"/>
          <w:szCs w:val="28"/>
        </w:rPr>
        <w:t>Così come è avvenuto negli altri tre Comuni in cui il s</w:t>
      </w:r>
      <w:r w:rsidRPr="00A30DA9">
        <w:rPr>
          <w:sz w:val="28"/>
          <w:szCs w:val="28"/>
        </w:rPr>
        <w:t xml:space="preserve">istema è già in vigore, anche </w:t>
      </w:r>
      <w:r w:rsidR="005947F3" w:rsidRPr="00A30DA9">
        <w:rPr>
          <w:sz w:val="28"/>
          <w:szCs w:val="28"/>
        </w:rPr>
        <w:t>a Villa Cortese</w:t>
      </w:r>
      <w:r w:rsidR="00127765" w:rsidRPr="00A30DA9">
        <w:rPr>
          <w:sz w:val="28"/>
          <w:szCs w:val="28"/>
        </w:rPr>
        <w:t xml:space="preserve"> e a Dairago</w:t>
      </w:r>
      <w:r w:rsidR="005947F3" w:rsidRPr="00A30DA9">
        <w:rPr>
          <w:sz w:val="28"/>
          <w:szCs w:val="28"/>
        </w:rPr>
        <w:t xml:space="preserve"> gli utenti saranno guidati, passo dopo passo, verso il nuovo metodo di conferimen</w:t>
      </w:r>
      <w:r w:rsidR="00127765" w:rsidRPr="00A30DA9">
        <w:rPr>
          <w:sz w:val="28"/>
          <w:szCs w:val="28"/>
        </w:rPr>
        <w:t xml:space="preserve">to. </w:t>
      </w:r>
      <w:r w:rsidR="009B2E70" w:rsidRPr="00A30DA9">
        <w:rPr>
          <w:sz w:val="28"/>
          <w:szCs w:val="28"/>
        </w:rPr>
        <w:t>Tutto c</w:t>
      </w:r>
      <w:r w:rsidR="00127765" w:rsidRPr="00A30DA9">
        <w:rPr>
          <w:sz w:val="28"/>
          <w:szCs w:val="28"/>
        </w:rPr>
        <w:t>iò che occorre sapere sarà, infatti,</w:t>
      </w:r>
      <w:r w:rsidR="009B2E70" w:rsidRPr="00A30DA9">
        <w:rPr>
          <w:sz w:val="28"/>
          <w:szCs w:val="28"/>
        </w:rPr>
        <w:t xml:space="preserve"> illustrato nel </w:t>
      </w:r>
      <w:r w:rsidR="00127765" w:rsidRPr="00A30DA9">
        <w:rPr>
          <w:sz w:val="28"/>
          <w:szCs w:val="28"/>
        </w:rPr>
        <w:t>corso di quattro</w:t>
      </w:r>
      <w:r w:rsidR="009B2E70" w:rsidRPr="00A30DA9">
        <w:rPr>
          <w:sz w:val="28"/>
          <w:szCs w:val="28"/>
        </w:rPr>
        <w:t xml:space="preserve"> incontri pubblici</w:t>
      </w:r>
      <w:r w:rsidR="00127765" w:rsidRPr="00A30DA9">
        <w:rPr>
          <w:sz w:val="28"/>
          <w:szCs w:val="28"/>
        </w:rPr>
        <w:t xml:space="preserve"> (2 per ciascun Comune). Ecco le date:</w:t>
      </w:r>
    </w:p>
    <w:p w:rsidR="00127765" w:rsidRPr="00A30DA9" w:rsidRDefault="00127765" w:rsidP="00127765">
      <w:pPr>
        <w:pStyle w:val="Paragrafoelenco"/>
        <w:numPr>
          <w:ilvl w:val="0"/>
          <w:numId w:val="2"/>
        </w:numPr>
        <w:jc w:val="both"/>
        <w:rPr>
          <w:sz w:val="28"/>
          <w:szCs w:val="28"/>
          <w:u w:val="single"/>
        </w:rPr>
      </w:pPr>
      <w:proofErr w:type="gramStart"/>
      <w:r w:rsidRPr="00A30DA9">
        <w:rPr>
          <w:sz w:val="28"/>
          <w:szCs w:val="28"/>
        </w:rPr>
        <w:t>a</w:t>
      </w:r>
      <w:proofErr w:type="gramEnd"/>
      <w:r w:rsidRPr="00A30DA9">
        <w:rPr>
          <w:sz w:val="28"/>
          <w:szCs w:val="28"/>
        </w:rPr>
        <w:t xml:space="preserve"> </w:t>
      </w:r>
      <w:r w:rsidRPr="00A30DA9">
        <w:rPr>
          <w:b/>
          <w:sz w:val="28"/>
          <w:szCs w:val="28"/>
        </w:rPr>
        <w:t>Villa Cortese</w:t>
      </w:r>
      <w:r w:rsidRPr="00A30DA9">
        <w:rPr>
          <w:sz w:val="28"/>
          <w:szCs w:val="28"/>
        </w:rPr>
        <w:t xml:space="preserve"> i cittadini sono attesi </w:t>
      </w:r>
      <w:r w:rsidRPr="00A30DA9">
        <w:rPr>
          <w:sz w:val="28"/>
          <w:szCs w:val="28"/>
          <w:u w:val="single"/>
        </w:rPr>
        <w:t>giovedì 19 aprile alle ore 21</w:t>
      </w:r>
      <w:r w:rsidRPr="00A30DA9">
        <w:rPr>
          <w:sz w:val="28"/>
          <w:szCs w:val="28"/>
        </w:rPr>
        <w:t xml:space="preserve"> e </w:t>
      </w:r>
      <w:r w:rsidRPr="00A30DA9">
        <w:rPr>
          <w:sz w:val="28"/>
          <w:szCs w:val="28"/>
          <w:u w:val="single"/>
        </w:rPr>
        <w:t>giovedì 26 aprile alle ore 18</w:t>
      </w:r>
      <w:r w:rsidRPr="00A30DA9">
        <w:rPr>
          <w:sz w:val="28"/>
          <w:szCs w:val="28"/>
        </w:rPr>
        <w:t xml:space="preserve"> nell’aula consiliare di piazza del Carroccio 15;</w:t>
      </w:r>
    </w:p>
    <w:p w:rsidR="00127765" w:rsidRPr="00A30DA9" w:rsidRDefault="00127765" w:rsidP="00127765">
      <w:pPr>
        <w:pStyle w:val="Paragrafoelenco"/>
        <w:numPr>
          <w:ilvl w:val="0"/>
          <w:numId w:val="2"/>
        </w:numPr>
        <w:jc w:val="both"/>
        <w:rPr>
          <w:sz w:val="28"/>
          <w:szCs w:val="28"/>
          <w:u w:val="single"/>
        </w:rPr>
      </w:pPr>
      <w:proofErr w:type="gramStart"/>
      <w:r w:rsidRPr="00A30DA9">
        <w:rPr>
          <w:sz w:val="28"/>
          <w:szCs w:val="28"/>
        </w:rPr>
        <w:t>a</w:t>
      </w:r>
      <w:proofErr w:type="gramEnd"/>
      <w:r w:rsidRPr="00A30DA9">
        <w:rPr>
          <w:sz w:val="28"/>
          <w:szCs w:val="28"/>
        </w:rPr>
        <w:t xml:space="preserve"> </w:t>
      </w:r>
      <w:r w:rsidRPr="00A30DA9">
        <w:rPr>
          <w:b/>
          <w:sz w:val="28"/>
          <w:szCs w:val="28"/>
        </w:rPr>
        <w:t>Dairago</w:t>
      </w:r>
      <w:r w:rsidRPr="00A30DA9">
        <w:rPr>
          <w:sz w:val="28"/>
          <w:szCs w:val="28"/>
        </w:rPr>
        <w:t xml:space="preserve"> gli incontri pubblici si terranno, invece, </w:t>
      </w:r>
      <w:r w:rsidRPr="00A30DA9">
        <w:rPr>
          <w:sz w:val="28"/>
          <w:szCs w:val="28"/>
          <w:u w:val="single"/>
        </w:rPr>
        <w:t>mercoledì 18 aprile alle ore 21</w:t>
      </w:r>
      <w:r w:rsidRPr="00A30DA9">
        <w:rPr>
          <w:sz w:val="28"/>
          <w:szCs w:val="28"/>
        </w:rPr>
        <w:t xml:space="preserve"> e </w:t>
      </w:r>
      <w:r w:rsidRPr="00A30DA9">
        <w:rPr>
          <w:sz w:val="28"/>
          <w:szCs w:val="28"/>
          <w:u w:val="single"/>
        </w:rPr>
        <w:t xml:space="preserve">giovedì 3 maggio alle ore 21 </w:t>
      </w:r>
      <w:r w:rsidR="004A752C">
        <w:rPr>
          <w:sz w:val="28"/>
          <w:szCs w:val="28"/>
          <w:u w:val="single"/>
        </w:rPr>
        <w:t>nella sala polifunzionale (di fronte all’ambulatorio comunale).</w:t>
      </w:r>
      <w:r w:rsidR="004A752C" w:rsidRPr="004A752C">
        <w:rPr>
          <w:b/>
          <w:sz w:val="28"/>
          <w:szCs w:val="28"/>
          <w:u w:val="single"/>
        </w:rPr>
        <w:t xml:space="preserve"> </w:t>
      </w:r>
    </w:p>
    <w:p w:rsidR="00A30DA9" w:rsidRDefault="00A30DA9" w:rsidP="005E47DE">
      <w:pPr>
        <w:jc w:val="both"/>
        <w:rPr>
          <w:sz w:val="28"/>
          <w:szCs w:val="28"/>
          <w:u w:val="single"/>
        </w:rPr>
      </w:pPr>
    </w:p>
    <w:p w:rsidR="009A249A" w:rsidRPr="000F7749" w:rsidRDefault="000F7749" w:rsidP="005E47DE">
      <w:pPr>
        <w:jc w:val="both"/>
        <w:rPr>
          <w:sz w:val="20"/>
          <w:szCs w:val="20"/>
        </w:rPr>
      </w:pPr>
      <w:r w:rsidRPr="000F7749">
        <w:rPr>
          <w:sz w:val="20"/>
          <w:szCs w:val="20"/>
        </w:rPr>
        <w:t>Ufficio Comunicazione</w:t>
      </w:r>
      <w:r w:rsidR="008653B2">
        <w:rPr>
          <w:sz w:val="20"/>
          <w:szCs w:val="20"/>
        </w:rPr>
        <w:t xml:space="preserve"> </w:t>
      </w:r>
      <w:r w:rsidRPr="000F7749">
        <w:rPr>
          <w:sz w:val="20"/>
          <w:szCs w:val="20"/>
        </w:rPr>
        <w:t>0331/884.806</w:t>
      </w:r>
      <w:r w:rsidR="005947F3" w:rsidRPr="000F7749">
        <w:rPr>
          <w:sz w:val="20"/>
          <w:szCs w:val="20"/>
        </w:rPr>
        <w:t xml:space="preserve">  </w:t>
      </w:r>
      <w:r w:rsidR="009A249A" w:rsidRPr="000F7749">
        <w:rPr>
          <w:sz w:val="20"/>
          <w:szCs w:val="20"/>
        </w:rPr>
        <w:t xml:space="preserve"> </w:t>
      </w:r>
    </w:p>
    <w:sectPr w:rsidR="009A249A" w:rsidRPr="000F77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2317E"/>
    <w:multiLevelType w:val="hybridMultilevel"/>
    <w:tmpl w:val="7F9AAB66"/>
    <w:lvl w:ilvl="0" w:tplc="F59035D4">
      <w:numFmt w:val="bullet"/>
      <w:lvlText w:val=""/>
      <w:lvlJc w:val="left"/>
      <w:pPr>
        <w:ind w:left="720" w:hanging="360"/>
      </w:pPr>
      <w:rPr>
        <w:rFonts w:ascii="Symbol" w:eastAsiaTheme="minorHAnsi" w:hAnsi="Symbol" w:cstheme="minorBid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4D39C6"/>
    <w:multiLevelType w:val="hybridMultilevel"/>
    <w:tmpl w:val="D24C4404"/>
    <w:lvl w:ilvl="0" w:tplc="602CE3A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DB"/>
    <w:rsid w:val="000468DB"/>
    <w:rsid w:val="000526EE"/>
    <w:rsid w:val="000F7749"/>
    <w:rsid w:val="001006AC"/>
    <w:rsid w:val="00127765"/>
    <w:rsid w:val="00183E38"/>
    <w:rsid w:val="001A2B0F"/>
    <w:rsid w:val="00274072"/>
    <w:rsid w:val="00280A2C"/>
    <w:rsid w:val="0029460F"/>
    <w:rsid w:val="002D32E3"/>
    <w:rsid w:val="002F5464"/>
    <w:rsid w:val="00337BF8"/>
    <w:rsid w:val="00345816"/>
    <w:rsid w:val="004A752C"/>
    <w:rsid w:val="004F30E8"/>
    <w:rsid w:val="005372E6"/>
    <w:rsid w:val="005947F3"/>
    <w:rsid w:val="005E47DE"/>
    <w:rsid w:val="00620DEB"/>
    <w:rsid w:val="00686FD2"/>
    <w:rsid w:val="00722762"/>
    <w:rsid w:val="00746FC0"/>
    <w:rsid w:val="008653B2"/>
    <w:rsid w:val="00920E25"/>
    <w:rsid w:val="0098310D"/>
    <w:rsid w:val="009A249A"/>
    <w:rsid w:val="009A4443"/>
    <w:rsid w:val="009B2E70"/>
    <w:rsid w:val="00A1187A"/>
    <w:rsid w:val="00A30DA9"/>
    <w:rsid w:val="00AB05F3"/>
    <w:rsid w:val="00B16A1C"/>
    <w:rsid w:val="00C94781"/>
    <w:rsid w:val="00CA395E"/>
    <w:rsid w:val="00E439A2"/>
    <w:rsid w:val="00EC04FE"/>
    <w:rsid w:val="00F15965"/>
    <w:rsid w:val="00F44639"/>
    <w:rsid w:val="00F92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CD441354-3E6D-4D95-9752-24EB989C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1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2390A-EBA0-4B0F-9249-B85288E5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Masetti</dc:creator>
  <cp:keywords/>
  <dc:description/>
  <cp:lastModifiedBy>Cristina Masetti</cp:lastModifiedBy>
  <cp:revision>2</cp:revision>
  <dcterms:created xsi:type="dcterms:W3CDTF">2018-03-27T06:41:00Z</dcterms:created>
  <dcterms:modified xsi:type="dcterms:W3CDTF">2018-03-27T06:41:00Z</dcterms:modified>
</cp:coreProperties>
</file>