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6C" w:rsidRDefault="00304DE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75pt">
            <v:imagedata r:id="rId4" o:title="IMMAGINE"/>
          </v:shape>
        </w:pict>
      </w:r>
      <w:r w:rsidR="003A17F8">
        <w:tab/>
      </w:r>
      <w:r w:rsidR="003A17F8">
        <w:tab/>
      </w:r>
      <w:r w:rsidR="003A17F8">
        <w:tab/>
      </w:r>
      <w:r w:rsidR="003A17F8">
        <w:tab/>
      </w:r>
      <w:r w:rsidR="003A17F8">
        <w:tab/>
      </w:r>
      <w:r w:rsidR="003A17F8">
        <w:tab/>
      </w:r>
      <w:r w:rsidR="003A17F8">
        <w:tab/>
      </w:r>
      <w:r w:rsidR="003A17F8">
        <w:tab/>
      </w:r>
      <w:r w:rsidR="003A17F8">
        <w:tab/>
      </w:r>
      <w:r w:rsidR="003A17F8" w:rsidRPr="003A17F8">
        <w:rPr>
          <w:noProof/>
          <w:lang w:eastAsia="it-IT"/>
        </w:rPr>
        <w:drawing>
          <wp:inline distT="0" distB="0" distL="0" distR="0">
            <wp:extent cx="1152525" cy="790575"/>
            <wp:effectExtent l="0" t="0" r="9525" b="9525"/>
            <wp:docPr id="1" name="Immagine 1" descr="C:\Users\cmasetti\Desktop\LOGHI\AML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masetti\Desktop\LOGHI\AMLA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7F8" w:rsidRDefault="003A17F8"/>
    <w:p w:rsidR="003A17F8" w:rsidRDefault="003A17F8" w:rsidP="00304DE7">
      <w:pPr>
        <w:ind w:left="7080"/>
        <w:rPr>
          <w:sz w:val="28"/>
          <w:szCs w:val="28"/>
        </w:rPr>
      </w:pPr>
      <w:r w:rsidRPr="003A17F8">
        <w:rPr>
          <w:sz w:val="28"/>
          <w:szCs w:val="28"/>
        </w:rPr>
        <w:t>Comunicato Stampa</w:t>
      </w:r>
    </w:p>
    <w:p w:rsidR="003A17F8" w:rsidRDefault="003A17F8" w:rsidP="003A17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TARIFFA PUNTUALE: A SAN GIORGIO</w:t>
      </w:r>
      <w:r w:rsidR="00304DE7">
        <w:rPr>
          <w:b/>
          <w:sz w:val="28"/>
          <w:szCs w:val="28"/>
        </w:rPr>
        <w:t xml:space="preserve"> SU LEGNANO</w:t>
      </w:r>
      <w:bookmarkStart w:id="0" w:name="_GoBack"/>
      <w:bookmarkEnd w:id="0"/>
      <w:r w:rsidRPr="003A17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DISPONIBILE </w:t>
      </w:r>
      <w:r w:rsidRPr="003A17F8">
        <w:rPr>
          <w:b/>
          <w:sz w:val="28"/>
          <w:szCs w:val="28"/>
        </w:rPr>
        <w:t>IL DISTRIBUTORE AUTOMATICO DEI SACCHI GRIGI</w:t>
      </w:r>
    </w:p>
    <w:p w:rsidR="003A17F8" w:rsidRPr="00304DE7" w:rsidRDefault="003A17F8" w:rsidP="003A17F8">
      <w:pPr>
        <w:jc w:val="center"/>
        <w:rPr>
          <w:sz w:val="28"/>
          <w:szCs w:val="28"/>
        </w:rPr>
      </w:pPr>
      <w:r w:rsidRPr="00304DE7">
        <w:rPr>
          <w:sz w:val="28"/>
          <w:szCs w:val="28"/>
        </w:rPr>
        <w:t>E’ stato installato in Municipio per una maggiore comodità degli utenti.</w:t>
      </w:r>
    </w:p>
    <w:p w:rsidR="00304DE7" w:rsidRDefault="00304DE7" w:rsidP="00AC0099">
      <w:pPr>
        <w:jc w:val="both"/>
        <w:rPr>
          <w:sz w:val="28"/>
          <w:szCs w:val="28"/>
        </w:rPr>
      </w:pPr>
    </w:p>
    <w:p w:rsidR="003A17F8" w:rsidRPr="00304DE7" w:rsidRDefault="00D02874" w:rsidP="00AC0099">
      <w:pPr>
        <w:jc w:val="both"/>
        <w:rPr>
          <w:sz w:val="28"/>
          <w:szCs w:val="28"/>
        </w:rPr>
      </w:pPr>
      <w:r w:rsidRPr="00304DE7">
        <w:rPr>
          <w:sz w:val="28"/>
          <w:szCs w:val="28"/>
        </w:rPr>
        <w:t xml:space="preserve">Legnano, </w:t>
      </w:r>
      <w:r w:rsidR="00304DE7" w:rsidRPr="00304DE7">
        <w:rPr>
          <w:sz w:val="28"/>
          <w:szCs w:val="28"/>
        </w:rPr>
        <w:t>16</w:t>
      </w:r>
      <w:r w:rsidR="003A17F8" w:rsidRPr="00304DE7">
        <w:rPr>
          <w:sz w:val="28"/>
          <w:szCs w:val="28"/>
        </w:rPr>
        <w:t xml:space="preserve"> novembre 2016 – E’ stato installato nei giorni scorsi nei locali del Comune di San Giorgio su Legnano (</w:t>
      </w:r>
      <w:r w:rsidR="00AC0099" w:rsidRPr="00304DE7">
        <w:rPr>
          <w:sz w:val="28"/>
          <w:szCs w:val="28"/>
        </w:rPr>
        <w:t>piazza IV novembre, 7),</w:t>
      </w:r>
      <w:r w:rsidR="003A17F8" w:rsidRPr="00304DE7">
        <w:rPr>
          <w:sz w:val="28"/>
          <w:szCs w:val="28"/>
        </w:rPr>
        <w:t xml:space="preserve"> il primo distributore automatico dei sacchi grigi dotati di Tag, obbligatori per esporre i rifiuti indifferenziati</w:t>
      </w:r>
      <w:r w:rsidRPr="00304DE7">
        <w:rPr>
          <w:sz w:val="28"/>
          <w:szCs w:val="28"/>
        </w:rPr>
        <w:t>,</w:t>
      </w:r>
      <w:r w:rsidR="003A17F8" w:rsidRPr="00304DE7">
        <w:rPr>
          <w:sz w:val="28"/>
          <w:szCs w:val="28"/>
        </w:rPr>
        <w:t xml:space="preserve"> secondo il sistema della Tariffa Puntuale.</w:t>
      </w:r>
    </w:p>
    <w:p w:rsidR="003A17F8" w:rsidRPr="00304DE7" w:rsidRDefault="003A17F8" w:rsidP="00AC0099">
      <w:pPr>
        <w:jc w:val="both"/>
        <w:rPr>
          <w:sz w:val="28"/>
          <w:szCs w:val="28"/>
        </w:rPr>
      </w:pPr>
      <w:r w:rsidRPr="00304DE7">
        <w:rPr>
          <w:sz w:val="28"/>
          <w:szCs w:val="28"/>
        </w:rPr>
        <w:t>C</w:t>
      </w:r>
      <w:r w:rsidR="00AC0099" w:rsidRPr="00304DE7">
        <w:rPr>
          <w:sz w:val="28"/>
          <w:szCs w:val="28"/>
        </w:rPr>
        <w:t xml:space="preserve">ome noto, è dal mese di giugno che </w:t>
      </w:r>
      <w:proofErr w:type="spellStart"/>
      <w:r w:rsidR="00AC0099" w:rsidRPr="00304DE7">
        <w:rPr>
          <w:b/>
          <w:sz w:val="28"/>
          <w:szCs w:val="28"/>
        </w:rPr>
        <w:t>Aemme</w:t>
      </w:r>
      <w:proofErr w:type="spellEnd"/>
      <w:r w:rsidR="00AC0099" w:rsidRPr="00304DE7">
        <w:rPr>
          <w:b/>
          <w:sz w:val="28"/>
          <w:szCs w:val="28"/>
        </w:rPr>
        <w:t xml:space="preserve"> Linea Ambiente</w:t>
      </w:r>
      <w:r w:rsidR="00AC0099" w:rsidRPr="00304DE7">
        <w:rPr>
          <w:sz w:val="28"/>
          <w:szCs w:val="28"/>
        </w:rPr>
        <w:t xml:space="preserve"> ha introdotto, in via sperimentale e in accordo con l’Amministrazione Comunale</w:t>
      </w:r>
      <w:r w:rsidR="0004153C" w:rsidRPr="00304DE7">
        <w:rPr>
          <w:sz w:val="28"/>
          <w:szCs w:val="28"/>
        </w:rPr>
        <w:t xml:space="preserve"> guidata da Walter </w:t>
      </w:r>
      <w:proofErr w:type="spellStart"/>
      <w:r w:rsidR="0004153C" w:rsidRPr="00304DE7">
        <w:rPr>
          <w:sz w:val="28"/>
          <w:szCs w:val="28"/>
        </w:rPr>
        <w:t>Cecchin</w:t>
      </w:r>
      <w:proofErr w:type="spellEnd"/>
      <w:r w:rsidR="00AC0099" w:rsidRPr="00304DE7">
        <w:rPr>
          <w:sz w:val="28"/>
          <w:szCs w:val="28"/>
        </w:rPr>
        <w:t>, la nuova modalità di calcolo della Tariffa Rifiuti, che sta coinvolgendo (sempre in via sperimentale), anche i Comuni di Canegrate e di Magnago.</w:t>
      </w:r>
    </w:p>
    <w:p w:rsidR="00264B09" w:rsidRPr="00304DE7" w:rsidRDefault="00AC0099" w:rsidP="00264B09">
      <w:pPr>
        <w:jc w:val="both"/>
        <w:rPr>
          <w:rFonts w:eastAsia="Times New Roman"/>
          <w:color w:val="000000"/>
          <w:sz w:val="28"/>
          <w:szCs w:val="28"/>
        </w:rPr>
      </w:pPr>
      <w:r w:rsidRPr="00304DE7">
        <w:rPr>
          <w:sz w:val="28"/>
          <w:szCs w:val="28"/>
        </w:rPr>
        <w:t>L’installazione del distributore automatico negli spazi comunali</w:t>
      </w:r>
      <w:r w:rsidR="00D02874" w:rsidRPr="00304DE7">
        <w:rPr>
          <w:sz w:val="28"/>
          <w:szCs w:val="28"/>
        </w:rPr>
        <w:t xml:space="preserve"> (è stato installato nell’atrio d’ingresso)</w:t>
      </w:r>
      <w:r w:rsidRPr="00304DE7">
        <w:rPr>
          <w:sz w:val="28"/>
          <w:szCs w:val="28"/>
        </w:rPr>
        <w:t xml:space="preserve"> permetterà</w:t>
      </w:r>
      <w:r w:rsidR="00264B09" w:rsidRPr="00304DE7">
        <w:rPr>
          <w:sz w:val="28"/>
          <w:szCs w:val="28"/>
        </w:rPr>
        <w:t>,</w:t>
      </w:r>
      <w:r w:rsidRPr="00304DE7">
        <w:rPr>
          <w:sz w:val="28"/>
          <w:szCs w:val="28"/>
        </w:rPr>
        <w:t xml:space="preserve"> </w:t>
      </w:r>
      <w:r w:rsidR="00264B09" w:rsidRPr="00304DE7">
        <w:rPr>
          <w:sz w:val="28"/>
          <w:szCs w:val="28"/>
        </w:rPr>
        <w:t xml:space="preserve">dal </w:t>
      </w:r>
      <w:r w:rsidR="00264B09" w:rsidRPr="00304DE7">
        <w:rPr>
          <w:b/>
          <w:sz w:val="28"/>
          <w:szCs w:val="28"/>
        </w:rPr>
        <w:t>28 novembre 2016</w:t>
      </w:r>
      <w:r w:rsidR="00264B09" w:rsidRPr="00304DE7">
        <w:rPr>
          <w:sz w:val="28"/>
          <w:szCs w:val="28"/>
        </w:rPr>
        <w:t xml:space="preserve">, </w:t>
      </w:r>
      <w:r w:rsidRPr="00304DE7">
        <w:rPr>
          <w:sz w:val="28"/>
          <w:szCs w:val="28"/>
        </w:rPr>
        <w:t xml:space="preserve">ai cittadini </w:t>
      </w:r>
      <w:r w:rsidR="00E75F03" w:rsidRPr="00304DE7">
        <w:rPr>
          <w:sz w:val="28"/>
          <w:szCs w:val="28"/>
        </w:rPr>
        <w:t xml:space="preserve">e alle aziende </w:t>
      </w:r>
      <w:r w:rsidRPr="00304DE7">
        <w:rPr>
          <w:sz w:val="28"/>
          <w:szCs w:val="28"/>
        </w:rPr>
        <w:t>di S</w:t>
      </w:r>
      <w:r w:rsidR="00F90329" w:rsidRPr="00304DE7">
        <w:rPr>
          <w:sz w:val="28"/>
          <w:szCs w:val="28"/>
        </w:rPr>
        <w:t>an Giorgio su Legnano di procurarsi</w:t>
      </w:r>
      <w:r w:rsidRPr="00304DE7">
        <w:rPr>
          <w:sz w:val="28"/>
          <w:szCs w:val="28"/>
        </w:rPr>
        <w:t xml:space="preserve"> i sacchi grigi autonomamente e comodamente</w:t>
      </w:r>
      <w:r w:rsidR="00571DF4" w:rsidRPr="00304DE7">
        <w:rPr>
          <w:sz w:val="28"/>
          <w:szCs w:val="28"/>
        </w:rPr>
        <w:t>. I</w:t>
      </w:r>
      <w:r w:rsidR="00264B09" w:rsidRPr="00304DE7">
        <w:rPr>
          <w:sz w:val="28"/>
          <w:szCs w:val="28"/>
        </w:rPr>
        <w:t>l Comune è aperto</w:t>
      </w:r>
      <w:r w:rsidR="00571DF4" w:rsidRPr="00304DE7">
        <w:rPr>
          <w:sz w:val="28"/>
          <w:szCs w:val="28"/>
        </w:rPr>
        <w:t>,</w:t>
      </w:r>
      <w:r w:rsidR="00264B09" w:rsidRPr="00304DE7">
        <w:rPr>
          <w:sz w:val="28"/>
          <w:szCs w:val="28"/>
        </w:rPr>
        <w:t xml:space="preserve"> </w:t>
      </w:r>
      <w:r w:rsidR="00771A5F" w:rsidRPr="00304DE7">
        <w:rPr>
          <w:sz w:val="28"/>
          <w:szCs w:val="28"/>
        </w:rPr>
        <w:t>infatti</w:t>
      </w:r>
      <w:r w:rsidR="00571DF4" w:rsidRPr="00304DE7">
        <w:rPr>
          <w:sz w:val="28"/>
          <w:szCs w:val="28"/>
        </w:rPr>
        <w:t>,</w:t>
      </w:r>
      <w:r w:rsidR="00771A5F" w:rsidRPr="00304DE7">
        <w:rPr>
          <w:sz w:val="28"/>
          <w:szCs w:val="28"/>
        </w:rPr>
        <w:t xml:space="preserve"> </w:t>
      </w:r>
      <w:r w:rsidR="00264B09" w:rsidRPr="00304DE7">
        <w:rPr>
          <w:rFonts w:eastAsia="Times New Roman"/>
          <w:color w:val="000000"/>
          <w:sz w:val="28"/>
          <w:szCs w:val="28"/>
        </w:rPr>
        <w:t>nei seguenti orari:</w:t>
      </w:r>
    </w:p>
    <w:p w:rsidR="00264B09" w:rsidRPr="00304DE7" w:rsidRDefault="00264B09" w:rsidP="00264B09">
      <w:pPr>
        <w:rPr>
          <w:rFonts w:eastAsia="Times New Roman"/>
          <w:color w:val="000000"/>
          <w:sz w:val="28"/>
          <w:szCs w:val="28"/>
        </w:rPr>
      </w:pPr>
      <w:r w:rsidRPr="00304DE7">
        <w:rPr>
          <w:rFonts w:eastAsia="Times New Roman"/>
          <w:color w:val="000000"/>
          <w:sz w:val="28"/>
          <w:szCs w:val="28"/>
        </w:rPr>
        <w:t xml:space="preserve">- </w:t>
      </w:r>
      <w:proofErr w:type="gramStart"/>
      <w:r w:rsidRPr="00304DE7">
        <w:rPr>
          <w:rFonts w:eastAsia="Times New Roman"/>
          <w:color w:val="000000"/>
          <w:sz w:val="28"/>
          <w:szCs w:val="28"/>
        </w:rPr>
        <w:t>Lunedì:   </w:t>
      </w:r>
      <w:proofErr w:type="gramEnd"/>
      <w:r w:rsidRPr="00304DE7">
        <w:rPr>
          <w:rFonts w:eastAsia="Times New Roman"/>
          <w:color w:val="000000"/>
          <w:sz w:val="28"/>
          <w:szCs w:val="28"/>
        </w:rPr>
        <w:t>    10:00 – 13:00 e 17:00 – 18:00;</w:t>
      </w:r>
    </w:p>
    <w:p w:rsidR="00264B09" w:rsidRPr="00304DE7" w:rsidRDefault="00264B09" w:rsidP="00264B09">
      <w:pPr>
        <w:rPr>
          <w:rFonts w:eastAsia="Times New Roman"/>
          <w:color w:val="000000"/>
          <w:sz w:val="28"/>
          <w:szCs w:val="28"/>
        </w:rPr>
      </w:pPr>
      <w:r w:rsidRPr="00304DE7">
        <w:rPr>
          <w:rFonts w:eastAsia="Times New Roman"/>
          <w:color w:val="000000"/>
          <w:sz w:val="28"/>
          <w:szCs w:val="28"/>
        </w:rPr>
        <w:t xml:space="preserve">- </w:t>
      </w:r>
      <w:proofErr w:type="gramStart"/>
      <w:r w:rsidRPr="00304DE7">
        <w:rPr>
          <w:rFonts w:eastAsia="Times New Roman"/>
          <w:color w:val="000000"/>
          <w:sz w:val="28"/>
          <w:szCs w:val="28"/>
        </w:rPr>
        <w:t>Martedì:   </w:t>
      </w:r>
      <w:proofErr w:type="gramEnd"/>
      <w:r w:rsidRPr="00304DE7">
        <w:rPr>
          <w:rFonts w:eastAsia="Times New Roman"/>
          <w:color w:val="000000"/>
          <w:sz w:val="28"/>
          <w:szCs w:val="28"/>
        </w:rPr>
        <w:t>    8:30 – 11:30 e 15:00 – 18:30;</w:t>
      </w:r>
    </w:p>
    <w:p w:rsidR="00264B09" w:rsidRPr="00304DE7" w:rsidRDefault="00264B09" w:rsidP="00264B09">
      <w:pPr>
        <w:rPr>
          <w:rFonts w:eastAsia="Times New Roman"/>
          <w:color w:val="000000"/>
          <w:sz w:val="28"/>
          <w:szCs w:val="28"/>
        </w:rPr>
      </w:pPr>
      <w:r w:rsidRPr="00304DE7">
        <w:rPr>
          <w:rFonts w:eastAsia="Times New Roman"/>
          <w:color w:val="000000"/>
          <w:sz w:val="28"/>
          <w:szCs w:val="28"/>
        </w:rPr>
        <w:t>- Mercoledì: 10:00 – 13:00 e 15:00 – 18:30;</w:t>
      </w:r>
    </w:p>
    <w:p w:rsidR="00264B09" w:rsidRPr="00304DE7" w:rsidRDefault="00264B09" w:rsidP="00264B09">
      <w:pPr>
        <w:rPr>
          <w:rFonts w:eastAsia="Times New Roman"/>
          <w:color w:val="000000"/>
          <w:sz w:val="28"/>
          <w:szCs w:val="28"/>
        </w:rPr>
      </w:pPr>
      <w:r w:rsidRPr="00304DE7">
        <w:rPr>
          <w:rFonts w:eastAsia="Times New Roman"/>
          <w:color w:val="000000"/>
          <w:sz w:val="28"/>
          <w:szCs w:val="28"/>
        </w:rPr>
        <w:t xml:space="preserve">- </w:t>
      </w:r>
      <w:proofErr w:type="gramStart"/>
      <w:r w:rsidRPr="00304DE7">
        <w:rPr>
          <w:rFonts w:eastAsia="Times New Roman"/>
          <w:color w:val="000000"/>
          <w:sz w:val="28"/>
          <w:szCs w:val="28"/>
        </w:rPr>
        <w:t>Giovedì:   </w:t>
      </w:r>
      <w:proofErr w:type="gramEnd"/>
      <w:r w:rsidRPr="00304DE7">
        <w:rPr>
          <w:rFonts w:eastAsia="Times New Roman"/>
          <w:color w:val="000000"/>
          <w:sz w:val="28"/>
          <w:szCs w:val="28"/>
        </w:rPr>
        <w:t>    8:30 – 11:30 e 15:00 – 18:30;</w:t>
      </w:r>
    </w:p>
    <w:p w:rsidR="00264B09" w:rsidRPr="00304DE7" w:rsidRDefault="00264B09" w:rsidP="00264B09">
      <w:pPr>
        <w:rPr>
          <w:rFonts w:eastAsia="Times New Roman"/>
          <w:color w:val="000000"/>
          <w:sz w:val="28"/>
          <w:szCs w:val="28"/>
        </w:rPr>
      </w:pPr>
      <w:r w:rsidRPr="00304DE7">
        <w:rPr>
          <w:rFonts w:eastAsia="Times New Roman"/>
          <w:color w:val="000000"/>
          <w:sz w:val="28"/>
          <w:szCs w:val="28"/>
        </w:rPr>
        <w:t xml:space="preserve">- </w:t>
      </w:r>
      <w:proofErr w:type="gramStart"/>
      <w:r w:rsidRPr="00304DE7">
        <w:rPr>
          <w:rFonts w:eastAsia="Times New Roman"/>
          <w:color w:val="000000"/>
          <w:sz w:val="28"/>
          <w:szCs w:val="28"/>
        </w:rPr>
        <w:t>Venerdì:   </w:t>
      </w:r>
      <w:proofErr w:type="gramEnd"/>
      <w:r w:rsidRPr="00304DE7">
        <w:rPr>
          <w:rFonts w:eastAsia="Times New Roman"/>
          <w:color w:val="000000"/>
          <w:sz w:val="28"/>
          <w:szCs w:val="28"/>
        </w:rPr>
        <w:t xml:space="preserve">  10:00 – 13:00; </w:t>
      </w:r>
    </w:p>
    <w:p w:rsidR="00264B09" w:rsidRPr="00304DE7" w:rsidRDefault="00264B09" w:rsidP="00264B09">
      <w:pPr>
        <w:rPr>
          <w:rFonts w:eastAsia="Times New Roman"/>
          <w:color w:val="000000"/>
          <w:sz w:val="28"/>
          <w:szCs w:val="28"/>
        </w:rPr>
      </w:pPr>
      <w:r w:rsidRPr="00304DE7">
        <w:rPr>
          <w:rFonts w:eastAsia="Times New Roman"/>
          <w:color w:val="000000"/>
          <w:sz w:val="28"/>
          <w:szCs w:val="28"/>
        </w:rPr>
        <w:t xml:space="preserve">- </w:t>
      </w:r>
      <w:proofErr w:type="gramStart"/>
      <w:r w:rsidRPr="00304DE7">
        <w:rPr>
          <w:rFonts w:eastAsia="Times New Roman"/>
          <w:color w:val="000000"/>
          <w:sz w:val="28"/>
          <w:szCs w:val="28"/>
        </w:rPr>
        <w:t>Sabato:   </w:t>
      </w:r>
      <w:proofErr w:type="gramEnd"/>
      <w:r w:rsidRPr="00304DE7">
        <w:rPr>
          <w:rFonts w:eastAsia="Times New Roman"/>
          <w:color w:val="000000"/>
          <w:sz w:val="28"/>
          <w:szCs w:val="28"/>
        </w:rPr>
        <w:t>   10:00 – 13:00;</w:t>
      </w:r>
    </w:p>
    <w:p w:rsidR="00AC0099" w:rsidRPr="00304DE7" w:rsidRDefault="00AC0099" w:rsidP="00AC0099">
      <w:pPr>
        <w:jc w:val="both"/>
        <w:rPr>
          <w:sz w:val="28"/>
          <w:szCs w:val="28"/>
        </w:rPr>
      </w:pPr>
      <w:r w:rsidRPr="00304DE7">
        <w:rPr>
          <w:sz w:val="28"/>
          <w:szCs w:val="28"/>
        </w:rPr>
        <w:t>P</w:t>
      </w:r>
      <w:r w:rsidR="00F90329" w:rsidRPr="00304DE7">
        <w:rPr>
          <w:sz w:val="28"/>
          <w:szCs w:val="28"/>
        </w:rPr>
        <w:t>er ritirare il</w:t>
      </w:r>
      <w:r w:rsidR="0004153C" w:rsidRPr="00304DE7">
        <w:rPr>
          <w:sz w:val="28"/>
          <w:szCs w:val="28"/>
        </w:rPr>
        <w:t xml:space="preserve"> rotolo da </w:t>
      </w:r>
      <w:r w:rsidR="00264B09" w:rsidRPr="00304DE7">
        <w:rPr>
          <w:sz w:val="28"/>
          <w:szCs w:val="28"/>
        </w:rPr>
        <w:t>1</w:t>
      </w:r>
      <w:r w:rsidR="0004153C" w:rsidRPr="00304DE7">
        <w:rPr>
          <w:sz w:val="28"/>
          <w:szCs w:val="28"/>
        </w:rPr>
        <w:t>0</w:t>
      </w:r>
      <w:r w:rsidRPr="00304DE7">
        <w:rPr>
          <w:sz w:val="28"/>
          <w:szCs w:val="28"/>
        </w:rPr>
        <w:t xml:space="preserve"> sacchi, </w:t>
      </w:r>
      <w:r w:rsidR="0004153C" w:rsidRPr="00304DE7">
        <w:rPr>
          <w:sz w:val="28"/>
          <w:szCs w:val="28"/>
        </w:rPr>
        <w:t>l’utente dovrà semplicemente</w:t>
      </w:r>
      <w:r w:rsidRPr="00304DE7">
        <w:rPr>
          <w:sz w:val="28"/>
          <w:szCs w:val="28"/>
        </w:rPr>
        <w:t xml:space="preserve"> introdurre nell’apposito vano del distributore automatico la propria C</w:t>
      </w:r>
      <w:r w:rsidR="00571DF4" w:rsidRPr="00304DE7">
        <w:rPr>
          <w:sz w:val="28"/>
          <w:szCs w:val="28"/>
        </w:rPr>
        <w:t>RS/CNS</w:t>
      </w:r>
      <w:r w:rsidRPr="00304DE7">
        <w:rPr>
          <w:sz w:val="28"/>
          <w:szCs w:val="28"/>
        </w:rPr>
        <w:t xml:space="preserve"> (Carta Regional</w:t>
      </w:r>
      <w:r w:rsidR="00264B09" w:rsidRPr="00304DE7">
        <w:rPr>
          <w:sz w:val="28"/>
          <w:szCs w:val="28"/>
        </w:rPr>
        <w:t>e dei Servizi</w:t>
      </w:r>
      <w:r w:rsidR="00571DF4" w:rsidRPr="00304DE7">
        <w:rPr>
          <w:sz w:val="28"/>
          <w:szCs w:val="28"/>
        </w:rPr>
        <w:t>/Carta Nazionale dei Servizi</w:t>
      </w:r>
      <w:r w:rsidR="00264B09" w:rsidRPr="00304DE7">
        <w:rPr>
          <w:sz w:val="28"/>
          <w:szCs w:val="28"/>
        </w:rPr>
        <w:t>), oppure il badge</w:t>
      </w:r>
      <w:r w:rsidR="00304DE7" w:rsidRPr="00304DE7">
        <w:rPr>
          <w:sz w:val="28"/>
          <w:szCs w:val="28"/>
        </w:rPr>
        <w:t>,</w:t>
      </w:r>
      <w:r w:rsidRPr="00304DE7">
        <w:rPr>
          <w:sz w:val="28"/>
          <w:szCs w:val="28"/>
        </w:rPr>
        <w:t xml:space="preserve"> nel caso di utenze non </w:t>
      </w:r>
      <w:r w:rsidRPr="00304DE7">
        <w:rPr>
          <w:sz w:val="28"/>
          <w:szCs w:val="28"/>
        </w:rPr>
        <w:lastRenderedPageBreak/>
        <w:t>domestiche</w:t>
      </w:r>
      <w:r w:rsidR="00E75F03" w:rsidRPr="00304DE7">
        <w:rPr>
          <w:sz w:val="28"/>
          <w:szCs w:val="28"/>
        </w:rPr>
        <w:t xml:space="preserve"> </w:t>
      </w:r>
      <w:r w:rsidR="00571DF4" w:rsidRPr="00304DE7">
        <w:rPr>
          <w:sz w:val="28"/>
          <w:szCs w:val="28"/>
        </w:rPr>
        <w:t xml:space="preserve">o utenti proprietari di secondi immobili </w:t>
      </w:r>
      <w:r w:rsidR="00E75F03" w:rsidRPr="00304DE7">
        <w:rPr>
          <w:sz w:val="28"/>
          <w:szCs w:val="28"/>
        </w:rPr>
        <w:t>(il badge è ritirabile presso l’Ufficio Ecologia)</w:t>
      </w:r>
      <w:r w:rsidR="00264B09" w:rsidRPr="00304DE7">
        <w:rPr>
          <w:sz w:val="28"/>
          <w:szCs w:val="28"/>
        </w:rPr>
        <w:t>, e seguire le istruzioni riportate</w:t>
      </w:r>
      <w:r w:rsidR="00E75F03" w:rsidRPr="00304DE7">
        <w:rPr>
          <w:sz w:val="28"/>
          <w:szCs w:val="28"/>
        </w:rPr>
        <w:t xml:space="preserve"> sul distributore</w:t>
      </w:r>
      <w:r w:rsidRPr="00304DE7">
        <w:rPr>
          <w:sz w:val="28"/>
          <w:szCs w:val="28"/>
        </w:rPr>
        <w:t>.</w:t>
      </w:r>
      <w:r w:rsidR="0004153C" w:rsidRPr="00304DE7">
        <w:rPr>
          <w:sz w:val="28"/>
          <w:szCs w:val="28"/>
        </w:rPr>
        <w:t xml:space="preserve"> </w:t>
      </w:r>
    </w:p>
    <w:p w:rsidR="0004153C" w:rsidRDefault="00F90329" w:rsidP="00AC0099">
      <w:pPr>
        <w:jc w:val="both"/>
        <w:rPr>
          <w:sz w:val="28"/>
          <w:szCs w:val="28"/>
        </w:rPr>
      </w:pPr>
      <w:r w:rsidRPr="00304DE7">
        <w:rPr>
          <w:sz w:val="28"/>
          <w:szCs w:val="28"/>
        </w:rPr>
        <w:t>Se la sperimentazione avviata a San Giorgio</w:t>
      </w:r>
      <w:r w:rsidR="00304DE7" w:rsidRPr="00304DE7">
        <w:rPr>
          <w:sz w:val="28"/>
          <w:szCs w:val="28"/>
        </w:rPr>
        <w:t xml:space="preserve"> su Legnano</w:t>
      </w:r>
      <w:r w:rsidRPr="00304DE7">
        <w:rPr>
          <w:sz w:val="28"/>
          <w:szCs w:val="28"/>
        </w:rPr>
        <w:t xml:space="preserve"> andrà a buon fine (il macchinario è stato, infatti, concesso ad ALA in prova, per un mese), la società acquisterà i</w:t>
      </w:r>
      <w:r w:rsidR="0004153C" w:rsidRPr="00304DE7">
        <w:rPr>
          <w:sz w:val="28"/>
          <w:szCs w:val="28"/>
        </w:rPr>
        <w:t xml:space="preserve"> distributor</w:t>
      </w:r>
      <w:r w:rsidRPr="00304DE7">
        <w:rPr>
          <w:sz w:val="28"/>
          <w:szCs w:val="28"/>
        </w:rPr>
        <w:t>i automatici anche per Canegrate e</w:t>
      </w:r>
      <w:r w:rsidR="0004153C" w:rsidRPr="00304DE7">
        <w:rPr>
          <w:sz w:val="28"/>
          <w:szCs w:val="28"/>
        </w:rPr>
        <w:t xml:space="preserve"> Magnago.</w:t>
      </w:r>
    </w:p>
    <w:p w:rsidR="00304DE7" w:rsidRDefault="00304DE7" w:rsidP="00AC0099">
      <w:pPr>
        <w:jc w:val="both"/>
        <w:rPr>
          <w:sz w:val="28"/>
          <w:szCs w:val="28"/>
        </w:rPr>
      </w:pPr>
    </w:p>
    <w:p w:rsidR="00304DE7" w:rsidRPr="00304DE7" w:rsidRDefault="00304DE7" w:rsidP="00AC0099">
      <w:pPr>
        <w:jc w:val="both"/>
        <w:rPr>
          <w:sz w:val="20"/>
          <w:szCs w:val="20"/>
        </w:rPr>
      </w:pPr>
      <w:r w:rsidRPr="00304DE7">
        <w:rPr>
          <w:sz w:val="20"/>
          <w:szCs w:val="20"/>
        </w:rPr>
        <w:t>Per info:</w:t>
      </w:r>
    </w:p>
    <w:p w:rsidR="00304DE7" w:rsidRPr="00304DE7" w:rsidRDefault="00304DE7" w:rsidP="00AC0099">
      <w:pPr>
        <w:jc w:val="both"/>
        <w:rPr>
          <w:sz w:val="20"/>
          <w:szCs w:val="20"/>
        </w:rPr>
      </w:pPr>
      <w:r w:rsidRPr="00304DE7">
        <w:rPr>
          <w:sz w:val="20"/>
          <w:szCs w:val="20"/>
        </w:rPr>
        <w:t>Ufficio Stampa</w:t>
      </w:r>
    </w:p>
    <w:p w:rsidR="00304DE7" w:rsidRPr="00304DE7" w:rsidRDefault="00304DE7" w:rsidP="00AC0099">
      <w:pPr>
        <w:jc w:val="both"/>
        <w:rPr>
          <w:sz w:val="20"/>
          <w:szCs w:val="20"/>
        </w:rPr>
      </w:pPr>
      <w:r w:rsidRPr="00304DE7">
        <w:rPr>
          <w:sz w:val="20"/>
          <w:szCs w:val="20"/>
        </w:rPr>
        <w:t>349/67.64.700; 347/97.38.060</w:t>
      </w:r>
    </w:p>
    <w:p w:rsidR="00304DE7" w:rsidRPr="00304DE7" w:rsidRDefault="00304DE7" w:rsidP="00AC0099">
      <w:pPr>
        <w:jc w:val="both"/>
        <w:rPr>
          <w:sz w:val="28"/>
          <w:szCs w:val="28"/>
        </w:rPr>
      </w:pPr>
    </w:p>
    <w:sectPr w:rsidR="00304DE7" w:rsidRPr="00304D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F8"/>
    <w:rsid w:val="0004153C"/>
    <w:rsid w:val="0010440C"/>
    <w:rsid w:val="001B3A5A"/>
    <w:rsid w:val="00264B09"/>
    <w:rsid w:val="00304DE7"/>
    <w:rsid w:val="0031096E"/>
    <w:rsid w:val="003A17F8"/>
    <w:rsid w:val="003A5E6C"/>
    <w:rsid w:val="00571DF4"/>
    <w:rsid w:val="00591385"/>
    <w:rsid w:val="006C025C"/>
    <w:rsid w:val="00771A5F"/>
    <w:rsid w:val="00AC0099"/>
    <w:rsid w:val="00D02874"/>
    <w:rsid w:val="00E75F03"/>
    <w:rsid w:val="00F9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63778-E959-4235-8550-DD466503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44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Masetti</dc:creator>
  <cp:keywords/>
  <dc:description/>
  <cp:lastModifiedBy>Cristina Masetti</cp:lastModifiedBy>
  <cp:revision>2</cp:revision>
  <dcterms:created xsi:type="dcterms:W3CDTF">2016-11-16T08:59:00Z</dcterms:created>
  <dcterms:modified xsi:type="dcterms:W3CDTF">2016-11-16T08:59:00Z</dcterms:modified>
</cp:coreProperties>
</file>